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  <w:r w:rsidRPr="00D3754B"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44524972" wp14:editId="23D88530">
            <wp:simplePos x="0" y="0"/>
            <wp:positionH relativeFrom="column">
              <wp:posOffset>1372235</wp:posOffset>
            </wp:positionH>
            <wp:positionV relativeFrom="paragraph">
              <wp:posOffset>61595</wp:posOffset>
            </wp:positionV>
            <wp:extent cx="6120000" cy="3240312"/>
            <wp:effectExtent l="0" t="0" r="0" b="0"/>
            <wp:wrapNone/>
            <wp:docPr id="8" name="Image 8" descr="D:\Formation laïcité-valeurs de la République\Formation VRL-N3\Les exercices\Cas à étudier séquence 9\Ca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Formation laïcité-valeurs de la République\Formation VRL-N3\Les exercices\Cas à étudier séquence 9\Cas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3240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  <w:r w:rsidRPr="00D3754B">
        <w:rPr>
          <w:noProof/>
          <w:lang w:eastAsia="fr-FR"/>
        </w:rPr>
        <w:drawing>
          <wp:anchor distT="0" distB="0" distL="114300" distR="114300" simplePos="0" relativeHeight="251662336" behindDoc="0" locked="0" layoutInCell="1" allowOverlap="1" wp14:anchorId="0BDBC979" wp14:editId="09CCEB38">
            <wp:simplePos x="0" y="0"/>
            <wp:positionH relativeFrom="column">
              <wp:posOffset>1259205</wp:posOffset>
            </wp:positionH>
            <wp:positionV relativeFrom="paragraph">
              <wp:posOffset>172720</wp:posOffset>
            </wp:positionV>
            <wp:extent cx="6480000" cy="4241455"/>
            <wp:effectExtent l="0" t="0" r="0" b="6985"/>
            <wp:wrapNone/>
            <wp:docPr id="1" name="Image 1" descr="D:\Formation laïcité-valeurs de la République\Formation VRL-N3\Les exercices\Cas à étudier séquence 9\Cas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Formation laïcité-valeurs de la République\Formation VRL-N3\Les exercices\Cas à étudier séquence 9\Cas 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424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  <w:r w:rsidRPr="00D3754B">
        <w:rPr>
          <w:noProof/>
          <w:lang w:eastAsia="fr-FR"/>
        </w:rPr>
        <w:lastRenderedPageBreak/>
        <w:drawing>
          <wp:anchor distT="0" distB="0" distL="114300" distR="114300" simplePos="0" relativeHeight="251661312" behindDoc="0" locked="0" layoutInCell="1" allowOverlap="1" wp14:anchorId="1CBBE82F" wp14:editId="6FC70293">
            <wp:simplePos x="0" y="0"/>
            <wp:positionH relativeFrom="column">
              <wp:posOffset>1140460</wp:posOffset>
            </wp:positionH>
            <wp:positionV relativeFrom="paragraph">
              <wp:posOffset>229870</wp:posOffset>
            </wp:positionV>
            <wp:extent cx="6479540" cy="5003800"/>
            <wp:effectExtent l="0" t="0" r="0" b="6350"/>
            <wp:wrapNone/>
            <wp:docPr id="2" name="Image 2" descr="D:\Formation laïcité-valeurs de la République\Formation VRL-N3\Les exercices\Cas à étudier séquence 9\Cas 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Formation laïcité-valeurs de la République\Formation VRL-N3\Les exercices\Cas à étudier séquence 9\Cas 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500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  <w:r w:rsidRPr="00D3754B">
        <w:rPr>
          <w:noProof/>
          <w:lang w:eastAsia="fr-FR"/>
        </w:rPr>
        <w:drawing>
          <wp:anchor distT="0" distB="0" distL="114300" distR="114300" simplePos="0" relativeHeight="251670528" behindDoc="0" locked="0" layoutInCell="1" allowOverlap="1" wp14:anchorId="7A171263" wp14:editId="622947F7">
            <wp:simplePos x="0" y="0"/>
            <wp:positionH relativeFrom="column">
              <wp:posOffset>1368425</wp:posOffset>
            </wp:positionH>
            <wp:positionV relativeFrom="paragraph">
              <wp:posOffset>172720</wp:posOffset>
            </wp:positionV>
            <wp:extent cx="6480000" cy="4536000"/>
            <wp:effectExtent l="0" t="0" r="0" b="0"/>
            <wp:wrapNone/>
            <wp:docPr id="11" name="Image 11" descr="D:\Formation laïcité-valeurs de la République\Formation VRL-N3\Les exercices\Cas à étudier séquence 9\Cas 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Formation laïcité-valeurs de la République\Formation VRL-N3\Les exercices\Cas à étudier séquence 9\Cas 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45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754B" w:rsidRDefault="00D3754B"/>
    <w:p w:rsidR="00D3754B" w:rsidRDefault="00D3754B"/>
    <w:p w:rsidR="00D3754B" w:rsidRDefault="00D3754B"/>
    <w:p w:rsidR="00D3754B" w:rsidRDefault="00D3754B"/>
    <w:p w:rsidR="00D3754B" w:rsidRDefault="00D3754B"/>
    <w:p w:rsidR="00D3754B" w:rsidRDefault="00D3754B"/>
    <w:p w:rsidR="00D3754B" w:rsidRDefault="00D3754B"/>
    <w:p w:rsidR="00D3754B" w:rsidRDefault="00D3754B"/>
    <w:p w:rsidR="00D3754B" w:rsidRDefault="00D3754B"/>
    <w:p w:rsidR="00D3754B" w:rsidRDefault="00D3754B"/>
    <w:p w:rsidR="00D3754B" w:rsidRDefault="00D3754B"/>
    <w:p w:rsidR="00D3754B" w:rsidRDefault="00D3754B"/>
    <w:p w:rsidR="00D3754B" w:rsidRDefault="00D3754B"/>
    <w:p w:rsidR="00D3754B" w:rsidRDefault="00D3754B"/>
    <w:p w:rsidR="00D3754B" w:rsidRDefault="00D3754B"/>
    <w:p w:rsidR="00D3754B" w:rsidRDefault="00D3754B"/>
    <w:p w:rsidR="00D3754B" w:rsidRDefault="00D3754B"/>
    <w:p w:rsidR="00D3754B" w:rsidRDefault="00D3754B"/>
    <w:p w:rsidR="00D3754B" w:rsidRDefault="00D3754B"/>
    <w:p w:rsidR="00D3754B" w:rsidRDefault="00D3754B">
      <w:r w:rsidRPr="00D3754B"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1B0933CF" wp14:editId="4B15454B">
            <wp:simplePos x="0" y="0"/>
            <wp:positionH relativeFrom="column">
              <wp:posOffset>1368425</wp:posOffset>
            </wp:positionH>
            <wp:positionV relativeFrom="paragraph">
              <wp:posOffset>169545</wp:posOffset>
            </wp:positionV>
            <wp:extent cx="6480000" cy="5139818"/>
            <wp:effectExtent l="0" t="0" r="0" b="3810"/>
            <wp:wrapNone/>
            <wp:docPr id="9" name="Image 9" descr="D:\Formation laïcité-valeurs de la République\Formation VRL-N3\Les exercices\Cas à étudier séquence 9\Cas 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Formation laïcité-valeurs de la République\Formation VRL-N3\Les exercices\Cas à étudier séquence 9\Cas 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5139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754B" w:rsidRDefault="00D3754B"/>
    <w:p w:rsidR="00D3754B" w:rsidRDefault="00D3754B"/>
    <w:p w:rsidR="00D3754B" w:rsidRDefault="00D3754B"/>
    <w:p w:rsidR="00D3754B" w:rsidRDefault="00D3754B"/>
    <w:p w:rsidR="00D3754B" w:rsidRDefault="00D3754B"/>
    <w:p w:rsidR="00D3754B" w:rsidRDefault="00D3754B"/>
    <w:p w:rsidR="00D3754B" w:rsidRDefault="00D3754B"/>
    <w:p w:rsidR="00D3754B" w:rsidRDefault="00D3754B"/>
    <w:p w:rsidR="00D3754B" w:rsidRDefault="00D3754B"/>
    <w:p w:rsidR="00D3754B" w:rsidRDefault="00D3754B"/>
    <w:p w:rsidR="00D3754B" w:rsidRDefault="00D3754B"/>
    <w:p w:rsidR="00D3754B" w:rsidRDefault="00D3754B"/>
    <w:p w:rsidR="00D3754B" w:rsidRDefault="00D3754B"/>
    <w:p w:rsidR="00D3754B" w:rsidRDefault="00D3754B"/>
    <w:p w:rsidR="00D3754B" w:rsidRDefault="00D3754B"/>
    <w:p w:rsidR="00D3754B" w:rsidRDefault="00D3754B"/>
    <w:p w:rsidR="00D3754B" w:rsidRDefault="00D3754B"/>
    <w:p w:rsidR="00D3754B" w:rsidRDefault="00D3754B"/>
    <w:p w:rsidR="00D3754B" w:rsidRDefault="00D3754B"/>
    <w:p w:rsidR="00D3754B" w:rsidRDefault="00D3754B"/>
    <w:p w:rsidR="00D3754B" w:rsidRDefault="00D3754B">
      <w:r w:rsidRPr="00D3754B">
        <w:rPr>
          <w:noProof/>
          <w:lang w:eastAsia="fr-FR"/>
        </w:rPr>
        <w:drawing>
          <wp:anchor distT="0" distB="0" distL="114300" distR="114300" simplePos="0" relativeHeight="251669504" behindDoc="0" locked="0" layoutInCell="1" allowOverlap="1" wp14:anchorId="65FE8BF0" wp14:editId="714B63E1">
            <wp:simplePos x="0" y="0"/>
            <wp:positionH relativeFrom="column">
              <wp:posOffset>911860</wp:posOffset>
            </wp:positionH>
            <wp:positionV relativeFrom="paragraph">
              <wp:posOffset>226060</wp:posOffset>
            </wp:positionV>
            <wp:extent cx="6480000" cy="5144543"/>
            <wp:effectExtent l="0" t="0" r="0" b="0"/>
            <wp:wrapNone/>
            <wp:docPr id="10" name="Image 10" descr="D:\Formation laïcité-valeurs de la République\Formation VRL-N3\Les exercices\Cas à étudier séquence 9\Cas 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Formation laïcité-valeurs de la République\Formation VRL-N3\Les exercices\Cas à étudier séquence 9\Cas 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5144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754B" w:rsidRDefault="00D3754B"/>
    <w:p w:rsidR="00D3754B" w:rsidRDefault="00D3754B"/>
    <w:p w:rsidR="00D3754B" w:rsidRDefault="00D3754B"/>
    <w:p w:rsidR="00D3754B" w:rsidRDefault="00D3754B"/>
    <w:p w:rsidR="00D3754B" w:rsidRDefault="00D3754B"/>
    <w:p w:rsidR="00D3754B" w:rsidRDefault="00D3754B"/>
    <w:p w:rsidR="00D3754B" w:rsidRDefault="00D3754B"/>
    <w:p w:rsidR="00D3754B" w:rsidRDefault="00D3754B"/>
    <w:p w:rsidR="00D3754B" w:rsidRDefault="00D3754B"/>
    <w:p w:rsidR="00D3754B" w:rsidRDefault="00D3754B"/>
    <w:p w:rsidR="00D3754B" w:rsidRDefault="00D3754B"/>
    <w:p w:rsidR="00D3754B" w:rsidRDefault="00D3754B"/>
    <w:p w:rsidR="00D3754B" w:rsidRDefault="00D3754B"/>
    <w:p w:rsidR="00D3754B" w:rsidRDefault="00D3754B"/>
    <w:p w:rsidR="00D3754B" w:rsidRDefault="00D3754B"/>
    <w:p w:rsidR="00D3754B" w:rsidRDefault="00D3754B"/>
    <w:p w:rsidR="00D3754B" w:rsidRDefault="00D3754B"/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  <w:r w:rsidRPr="00D3754B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025926AC" wp14:editId="312D34A1">
            <wp:simplePos x="0" y="0"/>
            <wp:positionH relativeFrom="column">
              <wp:posOffset>1030605</wp:posOffset>
            </wp:positionH>
            <wp:positionV relativeFrom="paragraph">
              <wp:posOffset>281305</wp:posOffset>
            </wp:positionV>
            <wp:extent cx="6480000" cy="5130654"/>
            <wp:effectExtent l="0" t="0" r="0" b="0"/>
            <wp:wrapNone/>
            <wp:docPr id="6" name="Image 6" descr="D:\Formation laïcité-valeurs de la République\Formation VRL-N3\Les exercices\Cas à étudier séquence 9\Cas 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Formation laïcité-valeurs de la République\Formation VRL-N3\Les exercices\Cas à étudier séquence 9\Cas 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5130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>
      <w:pPr>
        <w:rPr>
          <w:noProof/>
          <w:lang w:eastAsia="fr-FR"/>
        </w:rPr>
      </w:pPr>
    </w:p>
    <w:p w:rsidR="00D3754B" w:rsidRDefault="00D3754B"/>
    <w:p w:rsidR="00D3754B" w:rsidRDefault="00D3754B">
      <w:r w:rsidRPr="00D3754B">
        <w:rPr>
          <w:noProof/>
          <w:lang w:eastAsia="fr-FR"/>
        </w:rPr>
        <w:drawing>
          <wp:anchor distT="0" distB="0" distL="114300" distR="114300" simplePos="0" relativeHeight="251671552" behindDoc="0" locked="0" layoutInCell="1" allowOverlap="1" wp14:anchorId="39804638" wp14:editId="09129C74">
            <wp:simplePos x="0" y="0"/>
            <wp:positionH relativeFrom="column">
              <wp:posOffset>1026795</wp:posOffset>
            </wp:positionH>
            <wp:positionV relativeFrom="paragraph">
              <wp:posOffset>117475</wp:posOffset>
            </wp:positionV>
            <wp:extent cx="6480000" cy="4060995"/>
            <wp:effectExtent l="0" t="0" r="0" b="0"/>
            <wp:wrapNone/>
            <wp:docPr id="12" name="Image 12" descr="D:\Formation laïcité-valeurs de la République\Formation VRL-N3\Les exercices\Cas à étudier séquence 9\Cas 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Formation laïcité-valeurs de la République\Formation VRL-N3\Les exercices\Cas à étudier séquence 9\Cas 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000" cy="4060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3754B" w:rsidRDefault="00D3754B"/>
    <w:p w:rsidR="00D3754B" w:rsidRDefault="00D3754B"/>
    <w:p w:rsidR="00D3754B" w:rsidRDefault="00D3754B"/>
    <w:p w:rsidR="00D3754B" w:rsidRDefault="00D3754B"/>
    <w:p w:rsidR="00D3754B" w:rsidRDefault="00D3754B"/>
    <w:p w:rsidR="00027807" w:rsidRDefault="00027807">
      <w:r>
        <w:br w:type="page"/>
      </w:r>
    </w:p>
    <w:p w:rsidR="00FB16F9" w:rsidRPr="00027807" w:rsidRDefault="00027807" w:rsidP="00027807">
      <w:pPr>
        <w:jc w:val="center"/>
        <w:rPr>
          <w:b/>
          <w:sz w:val="40"/>
        </w:rPr>
      </w:pPr>
      <w:r w:rsidRPr="00027807">
        <w:rPr>
          <w:b/>
          <w:sz w:val="40"/>
        </w:rPr>
        <w:lastRenderedPageBreak/>
        <w:t>Nuisance sonore lors de l’appel à la prière</w:t>
      </w:r>
    </w:p>
    <w:p w:rsidR="00027807" w:rsidRPr="00027807" w:rsidRDefault="00027807" w:rsidP="00027807">
      <w:pPr>
        <w:jc w:val="center"/>
        <w:rPr>
          <w:sz w:val="40"/>
        </w:rPr>
      </w:pPr>
      <w:bookmarkStart w:id="0" w:name="_GoBack"/>
      <w:bookmarkEnd w:id="0"/>
    </w:p>
    <w:p w:rsidR="00027807" w:rsidRPr="00027807" w:rsidRDefault="00027807" w:rsidP="00027807">
      <w:pPr>
        <w:jc w:val="center"/>
        <w:rPr>
          <w:sz w:val="40"/>
        </w:rPr>
      </w:pPr>
      <w:r w:rsidRPr="00027807">
        <w:rPr>
          <w:sz w:val="40"/>
        </w:rPr>
        <w:t xml:space="preserve">Vous avez des enfants en bas âge et vous habitez à Mayotte juste à côté d’une mosquée. L’appel à la prière, d’un haut niveau sonore, vous réveille tous les matins à 4h30 sans que vous ne </w:t>
      </w:r>
      <w:proofErr w:type="spellStart"/>
      <w:r w:rsidRPr="00027807">
        <w:rPr>
          <w:sz w:val="40"/>
        </w:rPr>
        <w:t>puissiez vous</w:t>
      </w:r>
      <w:proofErr w:type="spellEnd"/>
      <w:r w:rsidRPr="00027807">
        <w:rPr>
          <w:sz w:val="40"/>
        </w:rPr>
        <w:t xml:space="preserve"> rendormir.</w:t>
      </w:r>
    </w:p>
    <w:p w:rsidR="00027807" w:rsidRPr="00027807" w:rsidRDefault="00027807" w:rsidP="00027807">
      <w:pPr>
        <w:jc w:val="center"/>
        <w:rPr>
          <w:sz w:val="40"/>
        </w:rPr>
      </w:pPr>
      <w:r w:rsidRPr="00027807">
        <w:rPr>
          <w:sz w:val="40"/>
        </w:rPr>
        <w:t>Que pouvez-vous faire ?</w:t>
      </w:r>
    </w:p>
    <w:sectPr w:rsidR="00027807" w:rsidRPr="00027807" w:rsidSect="00D375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54B"/>
    <w:rsid w:val="00027807"/>
    <w:rsid w:val="00D3754B"/>
    <w:rsid w:val="00FB1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219CC"/>
  <w15:chartTrackingRefBased/>
  <w15:docId w15:val="{5572DCC8-8F00-40B2-8597-04AAEACF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375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75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</dc:creator>
  <cp:keywords/>
  <dc:description/>
  <cp:lastModifiedBy>CRIB Mayotte</cp:lastModifiedBy>
  <cp:revision>2</cp:revision>
  <cp:lastPrinted>2019-08-27T08:39:00Z</cp:lastPrinted>
  <dcterms:created xsi:type="dcterms:W3CDTF">2016-12-09T07:19:00Z</dcterms:created>
  <dcterms:modified xsi:type="dcterms:W3CDTF">2019-08-27T08:48:00Z</dcterms:modified>
</cp:coreProperties>
</file>